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2E24" w:rsidRPr="00B92E24" w:rsidRDefault="00166356" w:rsidP="00B92E24">
      <w:pPr>
        <w:spacing w:after="0" w:line="240" w:lineRule="auto"/>
        <w:jc w:val="center"/>
        <w:rPr>
          <w:rFonts w:ascii="Comic Sans MS" w:hAnsi="Comic Sans MS" w:cs="Andalus"/>
          <w:b/>
          <w:sz w:val="52"/>
          <w:u w:val="single"/>
        </w:rPr>
      </w:pPr>
      <w:r w:rsidRPr="00B92E24">
        <w:rPr>
          <w:rFonts w:ascii="Comic Sans MS" w:hAnsi="Comic Sans MS" w:cs="Andalus"/>
          <w:b/>
          <w:sz w:val="52"/>
          <w:u w:val="single"/>
        </w:rPr>
        <w:t>SUMMER CAMP</w:t>
      </w:r>
      <w:r w:rsidR="00B92E24" w:rsidRPr="00B92E24">
        <w:rPr>
          <w:rFonts w:ascii="Comic Sans MS" w:hAnsi="Comic Sans MS" w:cs="Andalus"/>
          <w:b/>
          <w:sz w:val="52"/>
          <w:u w:val="single"/>
        </w:rPr>
        <w:t xml:space="preserve"> </w:t>
      </w:r>
    </w:p>
    <w:p w:rsidR="004E4BD8" w:rsidRDefault="004E4BD8" w:rsidP="00B92E24">
      <w:pPr>
        <w:spacing w:after="0" w:line="240" w:lineRule="auto"/>
        <w:jc w:val="center"/>
        <w:rPr>
          <w:rFonts w:ascii="Comic Sans MS" w:hAnsi="Comic Sans MS" w:cs="Andalus"/>
          <w:b/>
          <w:sz w:val="40"/>
          <w:u w:val="single"/>
        </w:rPr>
      </w:pPr>
      <w:r w:rsidRPr="00B92E24">
        <w:rPr>
          <w:rFonts w:ascii="Comic Sans MS" w:hAnsi="Comic Sans MS" w:cs="Andalus"/>
          <w:b/>
          <w:sz w:val="40"/>
          <w:u w:val="single"/>
        </w:rPr>
        <w:t>Course content</w:t>
      </w:r>
    </w:p>
    <w:p w:rsidR="00B92E24" w:rsidRPr="00B92E24" w:rsidRDefault="00B92E24" w:rsidP="00B92E24">
      <w:pPr>
        <w:spacing w:after="0" w:line="240" w:lineRule="auto"/>
        <w:jc w:val="center"/>
        <w:rPr>
          <w:rFonts w:ascii="Comic Sans MS" w:hAnsi="Comic Sans MS" w:cs="Andalus"/>
          <w:b/>
          <w:sz w:val="40"/>
          <w:u w:val="single"/>
        </w:rPr>
      </w:pPr>
    </w:p>
    <w:p w:rsidR="00DE053E" w:rsidRPr="00166356" w:rsidRDefault="002A5514" w:rsidP="00B92E24">
      <w:pPr>
        <w:pStyle w:val="ListParagraph"/>
        <w:numPr>
          <w:ilvl w:val="0"/>
          <w:numId w:val="9"/>
        </w:numPr>
        <w:spacing w:after="0"/>
        <w:rPr>
          <w:rFonts w:ascii="Century" w:hAnsi="Century"/>
          <w:i/>
          <w:sz w:val="44"/>
          <w:u w:val="single"/>
        </w:rPr>
      </w:pPr>
      <w:r w:rsidRPr="00166356">
        <w:rPr>
          <w:rFonts w:ascii="Century" w:hAnsi="Century"/>
          <w:i/>
          <w:sz w:val="44"/>
          <w:u w:val="single"/>
        </w:rPr>
        <w:t>Beginner course</w:t>
      </w:r>
    </w:p>
    <w:p w:rsidR="00DE053E" w:rsidRPr="00166356" w:rsidRDefault="00DE053E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 xml:space="preserve">History and heritage of chess </w:t>
      </w:r>
    </w:p>
    <w:p w:rsidR="002A5514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Board and arrangement</w:t>
      </w:r>
    </w:p>
    <w:p w:rsidR="002A5514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  <w:lang w:val="en-US"/>
        </w:rPr>
        <w:t>Piece</w:t>
      </w:r>
      <w:r w:rsidRPr="00166356">
        <w:rPr>
          <w:rFonts w:ascii="Century" w:hAnsi="Century"/>
          <w:sz w:val="40"/>
        </w:rPr>
        <w:t xml:space="preserve"> movement</w:t>
      </w:r>
    </w:p>
    <w:p w:rsidR="002A5514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Terminologies in chess</w:t>
      </w:r>
    </w:p>
    <w:p w:rsidR="002A5514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Basic tactics</w:t>
      </w:r>
    </w:p>
    <w:p w:rsidR="004E4BD8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Checkmate in 1 move</w:t>
      </w:r>
      <w:bookmarkStart w:id="0" w:name="_GoBack"/>
      <w:bookmarkEnd w:id="0"/>
    </w:p>
    <w:p w:rsidR="002A5514" w:rsidRPr="00166356" w:rsidRDefault="002A5514" w:rsidP="00DE053E">
      <w:pPr>
        <w:pStyle w:val="ListParagraph"/>
        <w:numPr>
          <w:ilvl w:val="0"/>
          <w:numId w:val="10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Exposure tournament</w:t>
      </w:r>
    </w:p>
    <w:p w:rsidR="004E4BD8" w:rsidRPr="00166356" w:rsidRDefault="004E4BD8" w:rsidP="004E4BD8">
      <w:pPr>
        <w:pStyle w:val="ListParagraph"/>
        <w:ind w:left="1440"/>
        <w:rPr>
          <w:rFonts w:ascii="Century" w:hAnsi="Century"/>
          <w:i/>
          <w:sz w:val="44"/>
          <w:u w:val="single"/>
        </w:rPr>
      </w:pPr>
    </w:p>
    <w:p w:rsidR="002A5514" w:rsidRPr="00166356" w:rsidRDefault="002A5514" w:rsidP="004E4BD8">
      <w:pPr>
        <w:pStyle w:val="ListParagraph"/>
        <w:numPr>
          <w:ilvl w:val="0"/>
          <w:numId w:val="9"/>
        </w:numPr>
        <w:rPr>
          <w:rFonts w:ascii="Century" w:hAnsi="Century"/>
          <w:i/>
          <w:sz w:val="44"/>
          <w:u w:val="single"/>
        </w:rPr>
      </w:pPr>
      <w:r w:rsidRPr="00166356">
        <w:rPr>
          <w:rFonts w:ascii="Century" w:hAnsi="Century"/>
          <w:i/>
          <w:sz w:val="44"/>
          <w:u w:val="single"/>
        </w:rPr>
        <w:t>Beginner + course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Bridge course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Level two tactics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Opening principles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Elementary Checkmates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Checkmate in 2 moves</w:t>
      </w:r>
    </w:p>
    <w:p w:rsidR="002A5514" w:rsidRPr="00166356" w:rsidRDefault="002A5514" w:rsidP="00DE053E">
      <w:pPr>
        <w:pStyle w:val="ListParagraph"/>
        <w:numPr>
          <w:ilvl w:val="0"/>
          <w:numId w:val="11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 xml:space="preserve">Exposure </w:t>
      </w:r>
      <w:r w:rsidR="004E4BD8" w:rsidRPr="00166356">
        <w:rPr>
          <w:rFonts w:ascii="Century" w:hAnsi="Century"/>
          <w:sz w:val="40"/>
        </w:rPr>
        <w:t>t</w:t>
      </w:r>
      <w:r w:rsidRPr="00166356">
        <w:rPr>
          <w:rFonts w:ascii="Century" w:hAnsi="Century"/>
          <w:sz w:val="40"/>
        </w:rPr>
        <w:t>ournament</w:t>
      </w:r>
    </w:p>
    <w:p w:rsidR="004E4BD8" w:rsidRPr="00166356" w:rsidRDefault="004E4BD8" w:rsidP="004E4BD8">
      <w:pPr>
        <w:pStyle w:val="ListParagraph"/>
        <w:ind w:left="1440"/>
        <w:rPr>
          <w:rFonts w:ascii="Century" w:hAnsi="Century"/>
          <w:sz w:val="36"/>
        </w:rPr>
      </w:pPr>
    </w:p>
    <w:p w:rsidR="002A5514" w:rsidRPr="00166356" w:rsidRDefault="002A5514" w:rsidP="004E4BD8">
      <w:pPr>
        <w:pStyle w:val="ListParagraph"/>
        <w:numPr>
          <w:ilvl w:val="0"/>
          <w:numId w:val="9"/>
        </w:numPr>
        <w:rPr>
          <w:rFonts w:ascii="Century" w:hAnsi="Century"/>
          <w:i/>
          <w:sz w:val="44"/>
          <w:u w:val="single"/>
        </w:rPr>
      </w:pPr>
      <w:r w:rsidRPr="00166356">
        <w:rPr>
          <w:rFonts w:ascii="Century" w:hAnsi="Century"/>
          <w:i/>
          <w:sz w:val="44"/>
          <w:u w:val="single"/>
        </w:rPr>
        <w:t>Intermediate course</w:t>
      </w:r>
    </w:p>
    <w:p w:rsidR="002A5514" w:rsidRPr="00166356" w:rsidRDefault="002A5514" w:rsidP="00DE053E">
      <w:pPr>
        <w:pStyle w:val="ListParagraph"/>
        <w:numPr>
          <w:ilvl w:val="0"/>
          <w:numId w:val="12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Bridge course</w:t>
      </w:r>
    </w:p>
    <w:p w:rsidR="002A5514" w:rsidRPr="00166356" w:rsidRDefault="002A5514" w:rsidP="00DE053E">
      <w:pPr>
        <w:pStyle w:val="ListParagraph"/>
        <w:numPr>
          <w:ilvl w:val="0"/>
          <w:numId w:val="12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Level 3 tactics</w:t>
      </w:r>
    </w:p>
    <w:p w:rsidR="002A5514" w:rsidRPr="00166356" w:rsidRDefault="002A5514" w:rsidP="00DE053E">
      <w:pPr>
        <w:pStyle w:val="ListParagraph"/>
        <w:numPr>
          <w:ilvl w:val="0"/>
          <w:numId w:val="12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Introduction to standard opening theory</w:t>
      </w:r>
    </w:p>
    <w:p w:rsidR="002A5514" w:rsidRPr="00166356" w:rsidRDefault="002A5514" w:rsidP="00DE053E">
      <w:pPr>
        <w:pStyle w:val="ListParagraph"/>
        <w:numPr>
          <w:ilvl w:val="0"/>
          <w:numId w:val="12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Introduction to endgame principles</w:t>
      </w:r>
    </w:p>
    <w:p w:rsidR="002A5514" w:rsidRDefault="002A5514" w:rsidP="00DE053E">
      <w:pPr>
        <w:pStyle w:val="ListParagraph"/>
        <w:numPr>
          <w:ilvl w:val="0"/>
          <w:numId w:val="12"/>
        </w:numPr>
        <w:rPr>
          <w:rFonts w:ascii="Century" w:hAnsi="Century"/>
          <w:sz w:val="40"/>
        </w:rPr>
      </w:pPr>
      <w:r w:rsidRPr="00166356">
        <w:rPr>
          <w:rFonts w:ascii="Century" w:hAnsi="Century"/>
          <w:sz w:val="40"/>
        </w:rPr>
        <w:t>Exposure tournament</w:t>
      </w:r>
    </w:p>
    <w:sectPr w:rsidR="002A5514" w:rsidSect="00B9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991" w:bottom="90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20" w:rsidRDefault="00E12420" w:rsidP="00166356">
      <w:pPr>
        <w:spacing w:after="0" w:line="240" w:lineRule="auto"/>
      </w:pPr>
      <w:r>
        <w:separator/>
      </w:r>
    </w:p>
  </w:endnote>
  <w:endnote w:type="continuationSeparator" w:id="0">
    <w:p w:rsidR="00E12420" w:rsidRDefault="00E12420" w:rsidP="0016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166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166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166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20" w:rsidRDefault="00E12420" w:rsidP="00166356">
      <w:pPr>
        <w:spacing w:after="0" w:line="240" w:lineRule="auto"/>
      </w:pPr>
      <w:r>
        <w:separator/>
      </w:r>
    </w:p>
  </w:footnote>
  <w:footnote w:type="continuationSeparator" w:id="0">
    <w:p w:rsidR="00E12420" w:rsidRDefault="00E12420" w:rsidP="0016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651E4F">
    <w:pPr>
      <w:pStyle w:val="Header"/>
    </w:pPr>
    <w:r w:rsidRPr="00651E4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5274" o:spid="_x0000_s2053" type="#_x0000_t75" style="position:absolute;margin-left:0;margin-top:0;width:495.7pt;height:495.7pt;z-index:-251657216;mso-position-horizontal:center;mso-position-horizontal-relative:margin;mso-position-vertical:center;mso-position-vertical-relative:margin" o:allowincell="f">
          <v:imagedata r:id="rId1" o:title="IMG-20180317-WA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651E4F">
    <w:pPr>
      <w:pStyle w:val="Header"/>
    </w:pPr>
    <w:r w:rsidRPr="00651E4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5275" o:spid="_x0000_s2054" type="#_x0000_t75" style="position:absolute;margin-left:0;margin-top:0;width:495.7pt;height:495.7pt;z-index:-251656192;mso-position-horizontal:center;mso-position-horizontal-relative:margin;mso-position-vertical:center;mso-position-vertical-relative:margin" o:allowincell="f">
          <v:imagedata r:id="rId1" o:title="IMG-20180317-WA00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6" w:rsidRDefault="00651E4F">
    <w:pPr>
      <w:pStyle w:val="Header"/>
    </w:pPr>
    <w:r w:rsidRPr="00651E4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5273" o:spid="_x0000_s2052" type="#_x0000_t75" style="position:absolute;margin-left:0;margin-top:0;width:495.7pt;height:495.7pt;z-index:-251658240;mso-position-horizontal:center;mso-position-horizontal-relative:margin;mso-position-vertical:center;mso-position-vertical-relative:margin" o:allowincell="f">
          <v:imagedata r:id="rId1" o:title="IMG-20180317-WA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FF"/>
    <w:multiLevelType w:val="hybridMultilevel"/>
    <w:tmpl w:val="FA02C4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1D8A"/>
    <w:multiLevelType w:val="hybridMultilevel"/>
    <w:tmpl w:val="BCA6C620"/>
    <w:lvl w:ilvl="0" w:tplc="84645D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51E39"/>
    <w:multiLevelType w:val="hybridMultilevel"/>
    <w:tmpl w:val="D32A7E22"/>
    <w:lvl w:ilvl="0" w:tplc="00ECB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D07"/>
    <w:multiLevelType w:val="hybridMultilevel"/>
    <w:tmpl w:val="6FDA5D16"/>
    <w:lvl w:ilvl="0" w:tplc="84645D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C42732"/>
    <w:multiLevelType w:val="hybridMultilevel"/>
    <w:tmpl w:val="B4D6FAC6"/>
    <w:lvl w:ilvl="0" w:tplc="40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CE6AF3"/>
    <w:multiLevelType w:val="hybridMultilevel"/>
    <w:tmpl w:val="6472FAC0"/>
    <w:lvl w:ilvl="0" w:tplc="84645D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56D96"/>
    <w:multiLevelType w:val="hybridMultilevel"/>
    <w:tmpl w:val="B7A6C948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3C0AF9"/>
    <w:multiLevelType w:val="hybridMultilevel"/>
    <w:tmpl w:val="C2AE0780"/>
    <w:lvl w:ilvl="0" w:tplc="84645D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2BC7"/>
    <w:multiLevelType w:val="hybridMultilevel"/>
    <w:tmpl w:val="559E1C5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702222"/>
    <w:multiLevelType w:val="hybridMultilevel"/>
    <w:tmpl w:val="5ECC48A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33899"/>
    <w:multiLevelType w:val="hybridMultilevel"/>
    <w:tmpl w:val="4D02AAAC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6B47C1"/>
    <w:multiLevelType w:val="hybridMultilevel"/>
    <w:tmpl w:val="E42ABB7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U1NzcyMzYxNzU2MzdV0lEKTi0uzszPAykwqgUAykerySwAAAA="/>
  </w:docVars>
  <w:rsids>
    <w:rsidRoot w:val="002A5514"/>
    <w:rsid w:val="00131B51"/>
    <w:rsid w:val="00166356"/>
    <w:rsid w:val="002A5514"/>
    <w:rsid w:val="004E4BD8"/>
    <w:rsid w:val="00651E4F"/>
    <w:rsid w:val="00706EFD"/>
    <w:rsid w:val="00934B63"/>
    <w:rsid w:val="00B92E24"/>
    <w:rsid w:val="00CF57EA"/>
    <w:rsid w:val="00DE053E"/>
    <w:rsid w:val="00E12420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56"/>
  </w:style>
  <w:style w:type="paragraph" w:styleId="Footer">
    <w:name w:val="footer"/>
    <w:basedOn w:val="Normal"/>
    <w:link w:val="FooterChar"/>
    <w:uiPriority w:val="99"/>
    <w:unhideWhenUsed/>
    <w:rsid w:val="0016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56"/>
  </w:style>
  <w:style w:type="paragraph" w:styleId="Footer">
    <w:name w:val="footer"/>
    <w:basedOn w:val="Normal"/>
    <w:link w:val="FooterChar"/>
    <w:uiPriority w:val="99"/>
    <w:unhideWhenUsed/>
    <w:rsid w:val="0016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55FE-B36D-42C3-9481-D16FDDE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Sheshashayan</dc:creator>
  <cp:lastModifiedBy>Venkatesh Madihalli</cp:lastModifiedBy>
  <cp:revision>4</cp:revision>
  <dcterms:created xsi:type="dcterms:W3CDTF">2018-03-15T08:47:00Z</dcterms:created>
  <dcterms:modified xsi:type="dcterms:W3CDTF">2018-03-22T21:54:00Z</dcterms:modified>
</cp:coreProperties>
</file>